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9FE" w:rsidRDefault="007F49FE" w:rsidP="007F49FE">
      <w:pPr>
        <w:widowControl/>
        <w:autoSpaceDE w:val="0"/>
        <w:autoSpaceDN w:val="0"/>
        <w:adjustRightInd w:val="0"/>
        <w:spacing w:line="480" w:lineRule="auto"/>
        <w:jc w:val="left"/>
        <w:rPr>
          <w:rStyle w:val="fontstyle01"/>
          <w:rFonts w:ascii="Arial" w:eastAsia="SimSun" w:hAnsi="Arial" w:cs="Arial"/>
          <w:b/>
          <w:sz w:val="22"/>
        </w:rPr>
      </w:pPr>
      <m:oMathPara>
        <m:oMath>
          <m:r>
            <m:rPr>
              <m:sty m:val="bi"/>
            </m:rPr>
            <w:rPr>
              <w:rStyle w:val="fontstyle01"/>
              <w:rFonts w:ascii="Cambria Math" w:eastAsia="SimSun" w:hAnsi="Cambria Math" w:cs="Arial"/>
              <w:sz w:val="22"/>
            </w:rPr>
            <m:t>Relative energy=</m:t>
          </m:r>
          <m:f>
            <m:fPr>
              <m:ctrlPr>
                <w:rPr>
                  <w:rFonts w:ascii="Cambria Math" w:eastAsia="SimSun" w:hAnsi="Cambria Math" w:cs="Arial"/>
                  <w:b/>
                  <w:i/>
                  <w:color w:val="000000"/>
                  <w:sz w:val="22"/>
                </w:rPr>
              </m:ctrlPr>
            </m:fPr>
            <m:num>
              <m:r>
                <m:rPr>
                  <m:sty m:val="bi"/>
                </m:rPr>
                <w:rPr>
                  <w:rStyle w:val="fontstyle01"/>
                  <w:rFonts w:ascii="Cambria Math" w:eastAsia="SimSun" w:hAnsi="Cambria Math" w:cs="Arial"/>
                  <w:sz w:val="22"/>
                </w:rPr>
                <m:t>Power value of a specific band</m:t>
              </m:r>
            </m:num>
            <m:den>
              <m:r>
                <m:rPr>
                  <m:sty m:val="bi"/>
                </m:rPr>
                <w:rPr>
                  <w:rStyle w:val="fontstyle01"/>
                  <w:rFonts w:ascii="Cambria Math" w:eastAsia="SimSun" w:hAnsi="Cambria Math" w:cs="Arial"/>
                  <w:sz w:val="22"/>
                </w:rPr>
                <m:t>Sum of the power values</m:t>
              </m:r>
            </m:den>
          </m:f>
          <m:r>
            <m:rPr>
              <m:sty m:val="bi"/>
            </m:rPr>
            <w:rPr>
              <w:rStyle w:val="fontstyle01"/>
              <w:rFonts w:ascii="Cambria Math" w:eastAsia="SimSun" w:hAnsi="Cambria Math" w:cs="Arial"/>
              <w:sz w:val="22"/>
            </w:rPr>
            <m:t xml:space="preserve">        (1)</m:t>
          </m:r>
        </m:oMath>
      </m:oMathPara>
    </w:p>
    <w:p w:rsidR="007F49FE" w:rsidRDefault="007F49FE">
      <w:bookmarkStart w:id="0" w:name="_GoBack"/>
      <w:bookmarkEnd w:id="0"/>
    </w:p>
    <w:sectPr w:rsidR="007F49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c9c3bd71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9FE"/>
    <w:rsid w:val="007F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B75F90-EEC6-4E95-B7B5-3C73EBB43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9F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7F49FE"/>
    <w:rPr>
      <w:rFonts w:ascii="AdvTTc9c3bd71" w:hAnsi="AdvTTc9c3bd71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8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2019-11-06T20:24:00Z</dcterms:created>
  <dcterms:modified xsi:type="dcterms:W3CDTF">2019-11-06T20:25:00Z</dcterms:modified>
</cp:coreProperties>
</file>